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br/>
        <w:t xml:space="preserve">                                      В __________________ районный суд &lt;1&gt;</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Истец: ______________________________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(Ф.И.О. автора)</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_____________________________,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телефон: ___________, факс: 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электронной почты: 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Представитель истца: 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(данные с учетом ст. 48 Гражданского</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процессуального кодекса</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Российской Федерации)</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_____________________________,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телефон: _________, факс: 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электронной почты: 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Ответчик 1: 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(наименование издательства)</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_____________________________,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телефон: ___________, факс: 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электронной почты: 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Ответчик 2: 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(Ф.И.О. нарушителя авторских прав)</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_____________________________,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телефон: ___________, факс: 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электронной почты: 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(Вариант, если произведение создано</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в соавторстве:</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Третье лицо: 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(Ф.И.О. соавтора)</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_____________________________,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телефон: ___________, факс: 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адрес электронной почты: 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Цена</w:t>
      </w:r>
      <w:r>
        <w:rPr>
          <w:rFonts w:ascii="Lucida Console" w:eastAsia="Times New Roman" w:hAnsi="Lucida Console" w:cs="Courier New"/>
          <w:color w:val="504D4D"/>
          <w:sz w:val="18"/>
          <w:szCs w:val="18"/>
          <w:lang w:eastAsia="ru-RU"/>
        </w:rPr>
        <w:t xml:space="preserve"> иска: ______________ рублей</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sz w:val="24"/>
          <w:szCs w:val="24"/>
          <w:lang w:eastAsia="ru-RU"/>
        </w:rPr>
      </w:pPr>
      <w:r w:rsidRPr="00DD5849">
        <w:rPr>
          <w:rFonts w:ascii="Lucida Console" w:eastAsia="Times New Roman" w:hAnsi="Lucida Console" w:cs="Courier New"/>
          <w:color w:val="504D4D"/>
          <w:sz w:val="18"/>
          <w:szCs w:val="18"/>
          <w:lang w:eastAsia="ru-RU"/>
        </w:rPr>
        <w:t xml:space="preserve">                                      Госпошлина: ______________ рублей</w:t>
      </w:r>
      <w:bookmarkStart w:id="0" w:name="_GoBack"/>
      <w:bookmarkEnd w:id="0"/>
      <w:r w:rsidRPr="00DD5849">
        <w:rPr>
          <w:rFonts w:ascii="Arial" w:eastAsia="Times New Roman" w:hAnsi="Arial" w:cs="Arial"/>
          <w:color w:val="504D4D"/>
          <w:sz w:val="18"/>
          <w:szCs w:val="18"/>
          <w:lang w:eastAsia="ru-RU"/>
        </w:rPr>
        <w:br/>
      </w:r>
      <w:r w:rsidRPr="00DD5849">
        <w:rPr>
          <w:rFonts w:ascii="Arial" w:eastAsia="Times New Roman" w:hAnsi="Arial" w:cs="Arial"/>
          <w:color w:val="504D4D"/>
          <w:sz w:val="18"/>
          <w:szCs w:val="18"/>
          <w:lang w:eastAsia="ru-RU"/>
        </w:rPr>
        <w:br/>
      </w:r>
    </w:p>
    <w:p w:rsidR="00DD5849" w:rsidRPr="00DD5849" w:rsidRDefault="00DD5849" w:rsidP="00DD5849">
      <w:pPr>
        <w:shd w:val="clear" w:color="auto" w:fill="FFFFFF"/>
        <w:spacing w:after="240" w:line="240" w:lineRule="auto"/>
        <w:textAlignment w:val="baseline"/>
        <w:outlineLvl w:val="2"/>
        <w:rPr>
          <w:rFonts w:ascii="Arial" w:eastAsia="Times New Roman" w:hAnsi="Arial" w:cs="Arial"/>
          <w:color w:val="111111"/>
          <w:sz w:val="36"/>
          <w:szCs w:val="36"/>
          <w:lang w:eastAsia="ru-RU"/>
        </w:rPr>
      </w:pPr>
      <w:r w:rsidRPr="00DD5849">
        <w:rPr>
          <w:rFonts w:ascii="Arial" w:eastAsia="Times New Roman" w:hAnsi="Arial" w:cs="Arial"/>
          <w:color w:val="111111"/>
          <w:sz w:val="36"/>
          <w:szCs w:val="36"/>
          <w:lang w:eastAsia="ru-RU"/>
        </w:rPr>
        <w:t>ИСКОВОЕ ЗАЯВЛЕНИЕ о признании авторских прав на произведение, о прекращении нарушения прав, о публикации решения суда о допущенном нарушении, о взыскании убытков и компенсации морального вреда</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"__"________ ____ г. Ответчик 1 опубликовал (</w:t>
      </w:r>
      <w:proofErr w:type="gramStart"/>
      <w:r w:rsidRPr="00DD5849">
        <w:rPr>
          <w:rFonts w:ascii="Lucida Console" w:eastAsia="Times New Roman" w:hAnsi="Lucida Console" w:cs="Courier New"/>
          <w:color w:val="504D4D"/>
          <w:sz w:val="18"/>
          <w:szCs w:val="18"/>
          <w:lang w:eastAsia="ru-RU"/>
        </w:rPr>
        <w:t>вариант:  выпустил</w:t>
      </w:r>
      <w:proofErr w:type="gramEnd"/>
      <w:r w:rsidRPr="00DD5849">
        <w:rPr>
          <w:rFonts w:ascii="Lucida Console" w:eastAsia="Times New Roman" w:hAnsi="Lucida Console" w:cs="Courier New"/>
          <w:color w:val="504D4D"/>
          <w:sz w:val="18"/>
          <w:szCs w:val="18"/>
          <w:lang w:eastAsia="ru-RU"/>
        </w:rPr>
        <w:t xml:space="preserve"> в свет)</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книгу _____________________________ тиражом ________ (________) экземпляров</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(наименование)</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(далее - "Произведение"</w:t>
      </w:r>
      <w:proofErr w:type="gramStart"/>
      <w:r w:rsidRPr="00DD5849">
        <w:rPr>
          <w:rFonts w:ascii="Lucida Console" w:eastAsia="Times New Roman" w:hAnsi="Lucida Console" w:cs="Courier New"/>
          <w:color w:val="504D4D"/>
          <w:sz w:val="18"/>
          <w:szCs w:val="18"/>
          <w:lang w:eastAsia="ru-RU"/>
        </w:rPr>
        <w:t>),  автором</w:t>
      </w:r>
      <w:proofErr w:type="gramEnd"/>
      <w:r w:rsidRPr="00DD5849">
        <w:rPr>
          <w:rFonts w:ascii="Lucida Console" w:eastAsia="Times New Roman" w:hAnsi="Lucida Console" w:cs="Courier New"/>
          <w:color w:val="504D4D"/>
          <w:sz w:val="18"/>
          <w:szCs w:val="18"/>
          <w:lang w:eastAsia="ru-RU"/>
        </w:rPr>
        <w:t xml:space="preserve">   которой   указан   Ответчик   2,   что</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подтверждается ________________________.</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Между тем, авторство Ответчика 2 на данное Произведение указано неправомерно.</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Данное Произведение создано Истцом единолично (вариант: в соавторстве с</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Третьим лицом), что подтверждается следующими доказательствами: 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__________________________________________________________________________,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lastRenderedPageBreak/>
        <w:t xml:space="preserve"> (привести доказательства, подтверждающие право авторства </w:t>
      </w:r>
      <w:proofErr w:type="gramStart"/>
      <w:r w:rsidRPr="00DD5849">
        <w:rPr>
          <w:rFonts w:ascii="Lucida Console" w:eastAsia="Times New Roman" w:hAnsi="Lucida Console" w:cs="Courier New"/>
          <w:color w:val="504D4D"/>
          <w:sz w:val="18"/>
          <w:szCs w:val="18"/>
          <w:lang w:eastAsia="ru-RU"/>
        </w:rPr>
        <w:t>или  соавторства</w:t>
      </w:r>
      <w:proofErr w:type="gramEnd"/>
      <w:r w:rsidRPr="00DD5849">
        <w:rPr>
          <w:rFonts w:ascii="Lucida Console" w:eastAsia="Times New Roman" w:hAnsi="Lucida Console" w:cs="Courier New"/>
          <w:color w:val="504D4D"/>
          <w:sz w:val="18"/>
          <w:szCs w:val="18"/>
          <w:lang w:eastAsia="ru-RU"/>
        </w:rPr>
        <w:t>,</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имеющиеся рукописи, чертежи, фотоматериалы, соглашения о </w:t>
      </w:r>
      <w:proofErr w:type="gramStart"/>
      <w:r w:rsidRPr="00DD5849">
        <w:rPr>
          <w:rFonts w:ascii="Lucida Console" w:eastAsia="Times New Roman" w:hAnsi="Lucida Console" w:cs="Courier New"/>
          <w:color w:val="504D4D"/>
          <w:sz w:val="18"/>
          <w:szCs w:val="18"/>
          <w:lang w:eastAsia="ru-RU"/>
        </w:rPr>
        <w:t>совместной  работе</w:t>
      </w:r>
      <w:proofErr w:type="gramEnd"/>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и т.д.)</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Согласно ст. 1257 Гражданского кодекса Российской Федерации автором произведения науки, литературы или искусства признается гражданин, творческим трудом которого оно создано. Лицо, указанное в качестве автора на оригинале или экземпляре произведения, считается его автором, если не доказано иное.</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(Вариант, если произведение создано в соавторстве:</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Граждане, создавшие произведение совместным творческим трудом, признаются соавторами независимо от того, образует ли такое произведение неразрывное целое или состоит из частей, каждая из которых имеет самостоятельное значение (п. 1 ст. 1258 Гражданского кодекса Российской Федерации). В силу п. 4 ст. 1258 Гражданского кодекса Российской Федерации каждый из соавторов вправе самостоятельно принимать меры по защите своих прав, в том числе в случае, когда созданное соавторами произведение образует неразрывное целое.)</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Литературное произведение является объектом авторских прав (</w:t>
      </w:r>
      <w:proofErr w:type="spellStart"/>
      <w:r w:rsidRPr="00DD5849">
        <w:rPr>
          <w:rFonts w:ascii="Arial" w:eastAsia="Times New Roman" w:hAnsi="Arial" w:cs="Arial"/>
          <w:color w:val="504D4D"/>
          <w:sz w:val="18"/>
          <w:szCs w:val="18"/>
          <w:lang w:eastAsia="ru-RU"/>
        </w:rPr>
        <w:t>абз</w:t>
      </w:r>
      <w:proofErr w:type="spellEnd"/>
      <w:r w:rsidRPr="00DD5849">
        <w:rPr>
          <w:rFonts w:ascii="Arial" w:eastAsia="Times New Roman" w:hAnsi="Arial" w:cs="Arial"/>
          <w:color w:val="504D4D"/>
          <w:sz w:val="18"/>
          <w:szCs w:val="18"/>
          <w:lang w:eastAsia="ru-RU"/>
        </w:rPr>
        <w:t>. 2 п. 1 ст. 1259 Гражданского кодекса Российской Федерации). В соответствии с п. 4 ст. 1259 Гражданского кодекса Российской Федерации для возникновения, осуществления и защиты авторских прав не требуется регистрация произведения или соблюдение каких-либо иных формальностей.</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На основании п. 2 ст. 1255 Гражданского кодекса Российской Федерации автору произведения принадлежат исключительное право на произведение, право авторства, а также иные личные неимущественные права.</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По общему правилу интеллектуальные права защищаются способами, предусмотренными Гражданским кодексом Российской Федерации, с учетом существа нарушенного права и последствий нарушения этого права (п. 1 ст. 1250 Гражданского кодекса Российской Федерации).</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В силу п. 1 ст. 1251 Гражданского кодекса Российской Федерации в случае нарушения личных неимущественных прав автора их защита осуществляется, в частности,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компенсации морального вреда, публикации решения суда о допущенном нарушении.</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Защита исключительных прав на результаты интеллектуальной деятельности и на средства индивидуализации осуществляется, в частности, путем предъявления требования о признании права к лицу, которое отрицает или иным образом не признает право, нарушая тем самым интересы правообладателя;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о возмещении убытков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о публикации решения суда о допущенном нарушении с указанием действительного правообладателя - к нарушителю исключительного права (</w:t>
      </w:r>
      <w:proofErr w:type="spellStart"/>
      <w:r w:rsidRPr="00DD5849">
        <w:rPr>
          <w:rFonts w:ascii="Arial" w:eastAsia="Times New Roman" w:hAnsi="Arial" w:cs="Arial"/>
          <w:color w:val="504D4D"/>
          <w:sz w:val="18"/>
          <w:szCs w:val="18"/>
          <w:lang w:eastAsia="ru-RU"/>
        </w:rPr>
        <w:t>пп</w:t>
      </w:r>
      <w:proofErr w:type="spellEnd"/>
      <w:r w:rsidRPr="00DD5849">
        <w:rPr>
          <w:rFonts w:ascii="Arial" w:eastAsia="Times New Roman" w:hAnsi="Arial" w:cs="Arial"/>
          <w:color w:val="504D4D"/>
          <w:sz w:val="18"/>
          <w:szCs w:val="18"/>
          <w:lang w:eastAsia="ru-RU"/>
        </w:rPr>
        <w:t>. 1 - 3, 5 п. 1 ст. 1252 Гражданского кодекса Российской Федерации).</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 xml:space="preserve">На основании п. 1 ст. 1270 Гражданского кодекса Российской Федерации автору произведения или иному правообладателю принадлежит исключительное право использовать произведение в соответствии со ст. 1229 Гражданского кодекса Российской Федерации в любой форме и любым не противоречащим закону способом (исключительное право на произведение). Правообладатель может распоряжаться исключительным правом на произведение. Использованием произведения независимо от того, совершаются ли соответствующие действия в целях извлечения прибыли или без такой цели, считается в том числе распространение произведения путем продажи или </w:t>
      </w:r>
      <w:proofErr w:type="gramStart"/>
      <w:r w:rsidRPr="00DD5849">
        <w:rPr>
          <w:rFonts w:ascii="Arial" w:eastAsia="Times New Roman" w:hAnsi="Arial" w:cs="Arial"/>
          <w:color w:val="504D4D"/>
          <w:sz w:val="18"/>
          <w:szCs w:val="18"/>
          <w:lang w:eastAsia="ru-RU"/>
        </w:rPr>
        <w:t>иного отчуждения его оригинала</w:t>
      </w:r>
      <w:proofErr w:type="gramEnd"/>
      <w:r w:rsidRPr="00DD5849">
        <w:rPr>
          <w:rFonts w:ascii="Arial" w:eastAsia="Times New Roman" w:hAnsi="Arial" w:cs="Arial"/>
          <w:color w:val="504D4D"/>
          <w:sz w:val="18"/>
          <w:szCs w:val="18"/>
          <w:lang w:eastAsia="ru-RU"/>
        </w:rPr>
        <w:t xml:space="preserve"> или экземпляров (</w:t>
      </w:r>
      <w:proofErr w:type="spellStart"/>
      <w:r w:rsidRPr="00DD5849">
        <w:rPr>
          <w:rFonts w:ascii="Arial" w:eastAsia="Times New Roman" w:hAnsi="Arial" w:cs="Arial"/>
          <w:color w:val="504D4D"/>
          <w:sz w:val="18"/>
          <w:szCs w:val="18"/>
          <w:lang w:eastAsia="ru-RU"/>
        </w:rPr>
        <w:t>пп</w:t>
      </w:r>
      <w:proofErr w:type="spellEnd"/>
      <w:r w:rsidRPr="00DD5849">
        <w:rPr>
          <w:rFonts w:ascii="Arial" w:eastAsia="Times New Roman" w:hAnsi="Arial" w:cs="Arial"/>
          <w:color w:val="504D4D"/>
          <w:sz w:val="18"/>
          <w:szCs w:val="18"/>
          <w:lang w:eastAsia="ru-RU"/>
        </w:rPr>
        <w:t>. 2 п. 2 ст. 1270 Гражданского кодекса Российской Федерации).</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 xml:space="preserve">В силу п. 1 ст. 1268 Гражданского кодекса Российской Федерации автору принадлежит право на обнародование своего произведения, то есть право осуществить действие или дать согласие на осуществление действия, которое впервые делает произведение доступным для всеобщего сведения путем его опубликования, публичного показа, публичного исполнения, сообщения в эфир или по кабелю либо </w:t>
      </w:r>
      <w:r w:rsidRPr="00DD5849">
        <w:rPr>
          <w:rFonts w:ascii="Arial" w:eastAsia="Times New Roman" w:hAnsi="Arial" w:cs="Arial"/>
          <w:color w:val="504D4D"/>
          <w:sz w:val="18"/>
          <w:szCs w:val="18"/>
          <w:lang w:eastAsia="ru-RU"/>
        </w:rPr>
        <w:lastRenderedPageBreak/>
        <w:t>любым другим способом. При этом опубликованием (выпуском в свет) является выпуск в обращение экземпляров произведения, представляющих собой копию произведения в любой материальной форме, в количестве, достаточном для удовлетворения разумных потребностей публики исходя из характера произведения.</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Таким образом, Ответчики, не располагая авторскими правами на Произведение, не имели права его обнародовать (опубликовать).</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В соответствии со ст. 15 Гражданского кодекса Российской Федерации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Нарушением права авторства (вариант: соавторства) Истцу причинены убытки в размере _________ (___________________) рублей, что подтверждается ____________________.</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(Вариант: Согласно ст. 1301 Гражданского кодекса Российской Федерации в случаях нарушения исключительного права на произведение автор или иной правообладатель вправе в соответствии с п. 3 ст. 1252 Гражданского кодекса Российской Федерации требовать по своему выбору от нарушителя вместо возмещения убытков выплаты компенсации:</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 в размере от десяти тысяч рублей до пяти миллионов рублей, определяемом по усмотрению суда;</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 в двукратном размере стоимости экземпляров произведения или в двукратном размере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Исходя из этого Истец имеет право на получение солидарно от Ответчиков компенсации в размере __________ (__________) рублей.)</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 xml:space="preserve">На основании </w:t>
      </w:r>
      <w:proofErr w:type="spellStart"/>
      <w:r w:rsidRPr="00DD5849">
        <w:rPr>
          <w:rFonts w:ascii="Arial" w:eastAsia="Times New Roman" w:hAnsi="Arial" w:cs="Arial"/>
          <w:color w:val="504D4D"/>
          <w:sz w:val="18"/>
          <w:szCs w:val="18"/>
          <w:lang w:eastAsia="ru-RU"/>
        </w:rPr>
        <w:t>абз</w:t>
      </w:r>
      <w:proofErr w:type="spellEnd"/>
      <w:r w:rsidRPr="00DD5849">
        <w:rPr>
          <w:rFonts w:ascii="Arial" w:eastAsia="Times New Roman" w:hAnsi="Arial" w:cs="Arial"/>
          <w:color w:val="504D4D"/>
          <w:sz w:val="18"/>
          <w:szCs w:val="18"/>
          <w:lang w:eastAsia="ru-RU"/>
        </w:rPr>
        <w:t>. 1 ст. 151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Компенсация морального вреда осуществляется независимо от подлежащего возмещению имущественного вреда (п. 3 ст. 1099 Гражданского кодекса Российской Федерации).</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Незаконной публикацией Истцу причинен также моральный вред, который оценивается в _______________ (______________) рублей, так как ____________________________________________, что подтверждается 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Требование (претензию) Истца </w:t>
      </w:r>
      <w:proofErr w:type="gramStart"/>
      <w:r w:rsidRPr="00DD5849">
        <w:rPr>
          <w:rFonts w:ascii="Lucida Console" w:eastAsia="Times New Roman" w:hAnsi="Lucida Console" w:cs="Courier New"/>
          <w:color w:val="504D4D"/>
          <w:sz w:val="18"/>
          <w:szCs w:val="18"/>
          <w:lang w:eastAsia="ru-RU"/>
        </w:rPr>
        <w:t>от  "</w:t>
      </w:r>
      <w:proofErr w:type="gramEnd"/>
      <w:r w:rsidRPr="00DD5849">
        <w:rPr>
          <w:rFonts w:ascii="Lucida Console" w:eastAsia="Times New Roman" w:hAnsi="Lucida Console" w:cs="Courier New"/>
          <w:color w:val="504D4D"/>
          <w:sz w:val="18"/>
          <w:szCs w:val="18"/>
          <w:lang w:eastAsia="ru-RU"/>
        </w:rPr>
        <w:t>___"_______________ ____ г. N _____ о</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прекращении нарушения прав Истца, выражающегося </w:t>
      </w:r>
      <w:proofErr w:type="gramStart"/>
      <w:r w:rsidRPr="00DD5849">
        <w:rPr>
          <w:rFonts w:ascii="Lucida Console" w:eastAsia="Times New Roman" w:hAnsi="Lucida Console" w:cs="Courier New"/>
          <w:color w:val="504D4D"/>
          <w:sz w:val="18"/>
          <w:szCs w:val="18"/>
          <w:lang w:eastAsia="ru-RU"/>
        </w:rPr>
        <w:t>в  опубликовании</w:t>
      </w:r>
      <w:proofErr w:type="gramEnd"/>
      <w:r w:rsidRPr="00DD5849">
        <w:rPr>
          <w:rFonts w:ascii="Lucida Console" w:eastAsia="Times New Roman" w:hAnsi="Lucida Console" w:cs="Courier New"/>
          <w:color w:val="504D4D"/>
          <w:sz w:val="18"/>
          <w:szCs w:val="18"/>
          <w:lang w:eastAsia="ru-RU"/>
        </w:rPr>
        <w:t xml:space="preserve">  указанного</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Произведения, и о возмещении убытков в размере ___________ (______________)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рублей Ответчики добровольно не удовлетворили, сославшись на 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(мотивы отказа)</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__________ (или: осталось без ответа), что подтверждается ________________.</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 xml:space="preserve">На основании изложенного и руководствуясь ст. 15, </w:t>
      </w:r>
      <w:proofErr w:type="spellStart"/>
      <w:r w:rsidRPr="00DD5849">
        <w:rPr>
          <w:rFonts w:ascii="Arial" w:eastAsia="Times New Roman" w:hAnsi="Arial" w:cs="Arial"/>
          <w:color w:val="504D4D"/>
          <w:sz w:val="18"/>
          <w:szCs w:val="18"/>
          <w:lang w:eastAsia="ru-RU"/>
        </w:rPr>
        <w:t>абз</w:t>
      </w:r>
      <w:proofErr w:type="spellEnd"/>
      <w:r w:rsidRPr="00DD5849">
        <w:rPr>
          <w:rFonts w:ascii="Arial" w:eastAsia="Times New Roman" w:hAnsi="Arial" w:cs="Arial"/>
          <w:color w:val="504D4D"/>
          <w:sz w:val="18"/>
          <w:szCs w:val="18"/>
          <w:lang w:eastAsia="ru-RU"/>
        </w:rPr>
        <w:t xml:space="preserve">. 1 ст. 151, п. 3 ст. 1099, п. 1 ст. 1250, п. 1 ст. 1251, </w:t>
      </w:r>
      <w:proofErr w:type="spellStart"/>
      <w:r w:rsidRPr="00DD5849">
        <w:rPr>
          <w:rFonts w:ascii="Arial" w:eastAsia="Times New Roman" w:hAnsi="Arial" w:cs="Arial"/>
          <w:color w:val="504D4D"/>
          <w:sz w:val="18"/>
          <w:szCs w:val="18"/>
          <w:lang w:eastAsia="ru-RU"/>
        </w:rPr>
        <w:t>пп</w:t>
      </w:r>
      <w:proofErr w:type="spellEnd"/>
      <w:r w:rsidRPr="00DD5849">
        <w:rPr>
          <w:rFonts w:ascii="Arial" w:eastAsia="Times New Roman" w:hAnsi="Arial" w:cs="Arial"/>
          <w:color w:val="504D4D"/>
          <w:sz w:val="18"/>
          <w:szCs w:val="18"/>
          <w:lang w:eastAsia="ru-RU"/>
        </w:rPr>
        <w:t xml:space="preserve">. 1 - 3, 5 п. 1 ст. 1252, п. 2 ст. 1255, ст. 1257 (вариант: п. п. 1 и 4 ст. 1258), </w:t>
      </w:r>
      <w:proofErr w:type="spellStart"/>
      <w:r w:rsidRPr="00DD5849">
        <w:rPr>
          <w:rFonts w:ascii="Arial" w:eastAsia="Times New Roman" w:hAnsi="Arial" w:cs="Arial"/>
          <w:color w:val="504D4D"/>
          <w:sz w:val="18"/>
          <w:szCs w:val="18"/>
          <w:lang w:eastAsia="ru-RU"/>
        </w:rPr>
        <w:t>абз</w:t>
      </w:r>
      <w:proofErr w:type="spellEnd"/>
      <w:r w:rsidRPr="00DD5849">
        <w:rPr>
          <w:rFonts w:ascii="Arial" w:eastAsia="Times New Roman" w:hAnsi="Arial" w:cs="Arial"/>
          <w:color w:val="504D4D"/>
          <w:sz w:val="18"/>
          <w:szCs w:val="18"/>
          <w:lang w:eastAsia="ru-RU"/>
        </w:rPr>
        <w:t xml:space="preserve">. 2 п. 1, п. 4 ст. 1259 (вариант: ст. </w:t>
      </w:r>
      <w:r w:rsidRPr="00DD5849">
        <w:rPr>
          <w:rFonts w:ascii="Arial" w:eastAsia="Times New Roman" w:hAnsi="Arial" w:cs="Arial"/>
          <w:color w:val="504D4D"/>
          <w:sz w:val="18"/>
          <w:szCs w:val="18"/>
          <w:lang w:eastAsia="ru-RU"/>
        </w:rPr>
        <w:lastRenderedPageBreak/>
        <w:t xml:space="preserve">1301), п. 1 ст. 1268, п. 1, </w:t>
      </w:r>
      <w:proofErr w:type="spellStart"/>
      <w:r w:rsidRPr="00DD5849">
        <w:rPr>
          <w:rFonts w:ascii="Arial" w:eastAsia="Times New Roman" w:hAnsi="Arial" w:cs="Arial"/>
          <w:color w:val="504D4D"/>
          <w:sz w:val="18"/>
          <w:szCs w:val="18"/>
          <w:lang w:eastAsia="ru-RU"/>
        </w:rPr>
        <w:t>пп</w:t>
      </w:r>
      <w:proofErr w:type="spellEnd"/>
      <w:r w:rsidRPr="00DD5849">
        <w:rPr>
          <w:rFonts w:ascii="Arial" w:eastAsia="Times New Roman" w:hAnsi="Arial" w:cs="Arial"/>
          <w:color w:val="504D4D"/>
          <w:sz w:val="18"/>
          <w:szCs w:val="18"/>
          <w:lang w:eastAsia="ru-RU"/>
        </w:rPr>
        <w:t>. 2 п. 2 ст. 1270 Гражданского кодекса Российской Федерации, ст. ст. 24, 131, 132 Гражданского процессуального кодекса Российской Федерации,</w:t>
      </w:r>
    </w:p>
    <w:p w:rsidR="00DD5849" w:rsidRPr="00DD5849" w:rsidRDefault="00DD5849" w:rsidP="00DD5849">
      <w:pPr>
        <w:spacing w:after="0" w:line="240" w:lineRule="auto"/>
        <w:rPr>
          <w:rFonts w:ascii="Times New Roman" w:eastAsia="Times New Roman" w:hAnsi="Times New Roman" w:cs="Times New Roman"/>
          <w:sz w:val="24"/>
          <w:szCs w:val="24"/>
          <w:lang w:eastAsia="ru-RU"/>
        </w:rPr>
      </w:pPr>
      <w:r w:rsidRPr="00DD5849">
        <w:rPr>
          <w:rFonts w:ascii="Arial" w:eastAsia="Times New Roman" w:hAnsi="Arial" w:cs="Arial"/>
          <w:color w:val="504D4D"/>
          <w:sz w:val="18"/>
          <w:szCs w:val="18"/>
          <w:lang w:eastAsia="ru-RU"/>
        </w:rPr>
        <w:br/>
      </w:r>
      <w:r w:rsidRPr="00DD5849">
        <w:rPr>
          <w:rFonts w:ascii="Arial" w:eastAsia="Times New Roman" w:hAnsi="Arial" w:cs="Arial"/>
          <w:color w:val="504D4D"/>
          <w:sz w:val="18"/>
          <w:szCs w:val="18"/>
          <w:lang w:eastAsia="ru-RU"/>
        </w:rPr>
        <w:br/>
      </w:r>
    </w:p>
    <w:p w:rsidR="00DD5849" w:rsidRPr="00DD5849" w:rsidRDefault="00DD5849" w:rsidP="00DD5849">
      <w:pPr>
        <w:shd w:val="clear" w:color="auto" w:fill="FFFFFF"/>
        <w:spacing w:after="240" w:line="240" w:lineRule="auto"/>
        <w:textAlignment w:val="baseline"/>
        <w:outlineLvl w:val="2"/>
        <w:rPr>
          <w:rFonts w:ascii="Arial" w:eastAsia="Times New Roman" w:hAnsi="Arial" w:cs="Arial"/>
          <w:color w:val="111111"/>
          <w:sz w:val="36"/>
          <w:szCs w:val="36"/>
          <w:lang w:eastAsia="ru-RU"/>
        </w:rPr>
      </w:pPr>
      <w:r w:rsidRPr="00DD5849">
        <w:rPr>
          <w:rFonts w:ascii="Arial" w:eastAsia="Times New Roman" w:hAnsi="Arial" w:cs="Arial"/>
          <w:color w:val="111111"/>
          <w:sz w:val="36"/>
          <w:szCs w:val="36"/>
          <w:lang w:eastAsia="ru-RU"/>
        </w:rPr>
        <w:t>ПРОШУ:</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1. Признать авторские права Истца на Произведение.</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2. Обязать Ответчиков прекратить нарушение этих прав, выражающееся в опубликовании указанного Произведения.</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3. Обязать Ответчиков опубликовать в _______________ средствах массовой информации решение суда о допущенном нарушении с указанием действительного правообладателя (правообладателей).</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4. Взыскать с Ответчиков солидарно _______ (__________) рублей убытков (вариант: взыскать с Ответчиков солидарно компенсацию в размере _________(__________) рублей).</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5. Взыскать с Ответчиков солидарно компенсацию морального вреда в размере _______________ (________________________) рублей.</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6. Взыскать с Ответчиков солидарно в пользу Истца расходы на оплату государственной пошлины в размере _________ (________) рублей.</w:t>
      </w:r>
    </w:p>
    <w:p w:rsidR="00DD5849" w:rsidRPr="00DD5849" w:rsidRDefault="00DD5849" w:rsidP="00DD5849">
      <w:pPr>
        <w:spacing w:after="0" w:line="240" w:lineRule="auto"/>
        <w:rPr>
          <w:rFonts w:ascii="Times New Roman" w:eastAsia="Times New Roman" w:hAnsi="Times New Roman" w:cs="Times New Roman"/>
          <w:sz w:val="24"/>
          <w:szCs w:val="24"/>
          <w:lang w:eastAsia="ru-RU"/>
        </w:rPr>
      </w:pPr>
      <w:r w:rsidRPr="00DD5849">
        <w:rPr>
          <w:rFonts w:ascii="Arial" w:eastAsia="Times New Roman" w:hAnsi="Arial" w:cs="Arial"/>
          <w:color w:val="504D4D"/>
          <w:sz w:val="18"/>
          <w:szCs w:val="18"/>
          <w:lang w:eastAsia="ru-RU"/>
        </w:rPr>
        <w:br/>
      </w:r>
      <w:r w:rsidRPr="00DD5849">
        <w:rPr>
          <w:rFonts w:ascii="Arial" w:eastAsia="Times New Roman" w:hAnsi="Arial" w:cs="Arial"/>
          <w:color w:val="504D4D"/>
          <w:sz w:val="18"/>
          <w:szCs w:val="18"/>
          <w:lang w:eastAsia="ru-RU"/>
        </w:rPr>
        <w:br/>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Приложения:</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1. Документы, подтверждающие публикацию Произведения Ответчиком 1 с указанием авторства Ответчика 2.</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2. Документы, подтверждающие авторство Истца (например, подлинник Произведения (если имеется)).</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(Вариант, если Произведение создано в соавторстве: 2. Письменное соглашение Истца и Третьего лица о совместной работе над Произведением.)</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3. Документы, подтверждающие размер убытков.</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4. Документы, подтверждающие причинение Истцу морального вреда.</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5. Расчет суммы исковых требований.</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6. Копия требования (претензии) Истца от "___"__________ ____ г. N ___.</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7. Доказательства отказа Ответчиков от удовлетворения требования (претензии) Истца.</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8. Копии искового заявления и приложенных к нему документов Ответчикам (вариант: и Третьему лицу).</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9. Документ, подтверждающий уплату государственной пошлины.</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10. Доверенность представителя от "___"__________ ____ г. N ___ (если исковое заявление подписывается представителем Истца).</w:t>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lastRenderedPageBreak/>
        <w:t>11. Иные документы, подтверждающие обстоятельства, на которых Истец основывает свои требования.</w:t>
      </w:r>
    </w:p>
    <w:p w:rsidR="00DD5849" w:rsidRPr="00DD5849" w:rsidRDefault="00DD5849" w:rsidP="00DD5849">
      <w:pPr>
        <w:spacing w:after="0" w:line="240" w:lineRule="auto"/>
        <w:rPr>
          <w:rFonts w:ascii="Times New Roman" w:eastAsia="Times New Roman" w:hAnsi="Times New Roman" w:cs="Times New Roman"/>
          <w:sz w:val="24"/>
          <w:szCs w:val="24"/>
          <w:lang w:eastAsia="ru-RU"/>
        </w:rPr>
      </w:pPr>
      <w:r w:rsidRPr="00DD5849">
        <w:rPr>
          <w:rFonts w:ascii="Arial" w:eastAsia="Times New Roman" w:hAnsi="Arial" w:cs="Arial"/>
          <w:color w:val="504D4D"/>
          <w:sz w:val="18"/>
          <w:szCs w:val="18"/>
          <w:lang w:eastAsia="ru-RU"/>
        </w:rPr>
        <w:br/>
      </w:r>
      <w:r w:rsidRPr="00DD5849">
        <w:rPr>
          <w:rFonts w:ascii="Arial" w:eastAsia="Times New Roman" w:hAnsi="Arial" w:cs="Arial"/>
          <w:color w:val="504D4D"/>
          <w:sz w:val="18"/>
          <w:szCs w:val="18"/>
          <w:lang w:eastAsia="ru-RU"/>
        </w:rPr>
        <w:br/>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"___"_________ ____ г.</w:t>
      </w:r>
    </w:p>
    <w:p w:rsidR="00DD5849" w:rsidRPr="00DD5849" w:rsidRDefault="00DD5849" w:rsidP="00DD5849">
      <w:pPr>
        <w:spacing w:after="0" w:line="240" w:lineRule="auto"/>
        <w:rPr>
          <w:rFonts w:ascii="Times New Roman" w:eastAsia="Times New Roman" w:hAnsi="Times New Roman" w:cs="Times New Roman"/>
          <w:sz w:val="24"/>
          <w:szCs w:val="24"/>
          <w:lang w:eastAsia="ru-RU"/>
        </w:rPr>
      </w:pPr>
      <w:r w:rsidRPr="00DD5849">
        <w:rPr>
          <w:rFonts w:ascii="Arial" w:eastAsia="Times New Roman" w:hAnsi="Arial" w:cs="Arial"/>
          <w:color w:val="504D4D"/>
          <w:sz w:val="18"/>
          <w:szCs w:val="18"/>
          <w:lang w:eastAsia="ru-RU"/>
        </w:rPr>
        <w:br/>
      </w:r>
      <w:r w:rsidRPr="00DD5849">
        <w:rPr>
          <w:rFonts w:ascii="Arial" w:eastAsia="Times New Roman" w:hAnsi="Arial" w:cs="Arial"/>
          <w:color w:val="504D4D"/>
          <w:sz w:val="18"/>
          <w:szCs w:val="18"/>
          <w:lang w:eastAsia="ru-RU"/>
        </w:rPr>
        <w:br/>
      </w:r>
    </w:p>
    <w:p w:rsidR="00DD5849" w:rsidRPr="00DD5849" w:rsidRDefault="00DD5849" w:rsidP="00DD5849">
      <w:pPr>
        <w:shd w:val="clear" w:color="auto" w:fill="FFFFFF"/>
        <w:spacing w:after="360" w:line="240" w:lineRule="auto"/>
        <w:textAlignment w:val="baseline"/>
        <w:rPr>
          <w:rFonts w:ascii="Arial" w:eastAsia="Times New Roman" w:hAnsi="Arial" w:cs="Arial"/>
          <w:color w:val="504D4D"/>
          <w:sz w:val="18"/>
          <w:szCs w:val="18"/>
          <w:lang w:eastAsia="ru-RU"/>
        </w:rPr>
      </w:pPr>
      <w:r w:rsidRPr="00DD5849">
        <w:rPr>
          <w:rFonts w:ascii="Arial" w:eastAsia="Times New Roman" w:hAnsi="Arial" w:cs="Arial"/>
          <w:color w:val="504D4D"/>
          <w:sz w:val="18"/>
          <w:szCs w:val="18"/>
          <w:lang w:eastAsia="ru-RU"/>
        </w:rPr>
        <w:t>Истец (представитель):</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_______________/_____________/</w:t>
      </w:r>
    </w:p>
    <w:p w:rsidR="00DD5849" w:rsidRPr="00DD5849" w:rsidRDefault="00DD5849" w:rsidP="00DD58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360" w:line="240" w:lineRule="auto"/>
        <w:textAlignment w:val="baseline"/>
        <w:rPr>
          <w:rFonts w:ascii="Lucida Console" w:eastAsia="Times New Roman" w:hAnsi="Lucida Console" w:cs="Courier New"/>
          <w:color w:val="504D4D"/>
          <w:sz w:val="18"/>
          <w:szCs w:val="18"/>
          <w:lang w:eastAsia="ru-RU"/>
        </w:rPr>
      </w:pPr>
      <w:r w:rsidRPr="00DD5849">
        <w:rPr>
          <w:rFonts w:ascii="Lucida Console" w:eastAsia="Times New Roman" w:hAnsi="Lucida Console" w:cs="Courier New"/>
          <w:color w:val="504D4D"/>
          <w:sz w:val="18"/>
          <w:szCs w:val="18"/>
          <w:lang w:eastAsia="ru-RU"/>
        </w:rPr>
        <w:t xml:space="preserve">      (</w:t>
      </w:r>
      <w:proofErr w:type="gramStart"/>
      <w:r w:rsidRPr="00DD5849">
        <w:rPr>
          <w:rFonts w:ascii="Lucida Console" w:eastAsia="Times New Roman" w:hAnsi="Lucida Console" w:cs="Courier New"/>
          <w:color w:val="504D4D"/>
          <w:sz w:val="18"/>
          <w:szCs w:val="18"/>
          <w:lang w:eastAsia="ru-RU"/>
        </w:rPr>
        <w:t xml:space="preserve">подпись)   </w:t>
      </w:r>
      <w:proofErr w:type="gramEnd"/>
      <w:r w:rsidRPr="00DD5849">
        <w:rPr>
          <w:rFonts w:ascii="Lucida Console" w:eastAsia="Times New Roman" w:hAnsi="Lucida Console" w:cs="Courier New"/>
          <w:color w:val="504D4D"/>
          <w:sz w:val="18"/>
          <w:szCs w:val="18"/>
          <w:lang w:eastAsia="ru-RU"/>
        </w:rPr>
        <w:t xml:space="preserve">    (Ф.И.О.)</w:t>
      </w:r>
    </w:p>
    <w:p w:rsidR="00E50219" w:rsidRDefault="00E50219"/>
    <w:sectPr w:rsidR="00E502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Console">
    <w:panose1 w:val="020B0609040504020204"/>
    <w:charset w:val="CC"/>
    <w:family w:val="modern"/>
    <w:pitch w:val="fixed"/>
    <w:sig w:usb0="8000028F" w:usb1="00001800" w:usb2="00000000" w:usb3="00000000" w:csb0="0000001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849"/>
    <w:rsid w:val="00DD5849"/>
    <w:rsid w:val="00E50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759CD0-3227-4873-9C62-E28B2462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DD58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D5849"/>
    <w:rPr>
      <w:rFonts w:ascii="Times New Roman" w:eastAsia="Times New Roman" w:hAnsi="Times New Roman" w:cs="Times New Roman"/>
      <w:b/>
      <w:bCs/>
      <w:sz w:val="27"/>
      <w:szCs w:val="27"/>
      <w:lang w:eastAsia="ru-RU"/>
    </w:rPr>
  </w:style>
  <w:style w:type="paragraph" w:styleId="HTML">
    <w:name w:val="HTML Preformatted"/>
    <w:basedOn w:val="a"/>
    <w:link w:val="HTML0"/>
    <w:uiPriority w:val="99"/>
    <w:semiHidden/>
    <w:unhideWhenUsed/>
    <w:rsid w:val="00DD5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D5849"/>
    <w:rPr>
      <w:rFonts w:ascii="Courier New" w:eastAsia="Times New Roman" w:hAnsi="Courier New" w:cs="Courier New"/>
      <w:sz w:val="20"/>
      <w:szCs w:val="20"/>
      <w:lang w:eastAsia="ru-RU"/>
    </w:rPr>
  </w:style>
  <w:style w:type="paragraph" w:customStyle="1" w:styleId="otekstj">
    <w:name w:val="otekstj"/>
    <w:basedOn w:val="a"/>
    <w:rsid w:val="00DD584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557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1948</Words>
  <Characters>11109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1</cp:revision>
  <dcterms:created xsi:type="dcterms:W3CDTF">2017-01-13T06:35:00Z</dcterms:created>
  <dcterms:modified xsi:type="dcterms:W3CDTF">2017-01-13T06:36:00Z</dcterms:modified>
</cp:coreProperties>
</file>